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A3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РОССИЙСКАЯ БИБЛИОТЕЧНАЯ АССОЦИАЦИЯ</w:t>
      </w:r>
    </w:p>
    <w:p w:rsidR="005511A3" w:rsidRDefault="005511A3" w:rsidP="005511A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Секция сельских библиотек</w:t>
      </w:r>
      <w:r>
        <w:rPr>
          <w:b/>
          <w:bCs/>
        </w:rPr>
        <w:t>,</w:t>
      </w:r>
      <w:r>
        <w:rPr>
          <w:b/>
          <w:bCs/>
        </w:rPr>
        <w:t xml:space="preserve"> </w:t>
      </w:r>
    </w:p>
    <w:p w:rsidR="005511A3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УРАЛО-СИБИРСКАЯ ФЕДЕРАЦИЯ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АССОЦИАЦИЙ, ЦЕНТРОВ И КЛУБОВ ЮНЕСКО,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ЛИТЕРАТУРНО-ХУДОЖЕСТВЕННЫЙ, ИСТОРИКО-КРАЕВЕДЧЕСКИЙ 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ЖУРНАЛ «ВЕСИ»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558D0">
        <w:rPr>
          <w:b/>
          <w:bCs/>
        </w:rPr>
        <w:t xml:space="preserve">ПОЛОЖЕНИЕ 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558D0">
        <w:rPr>
          <w:b/>
        </w:rPr>
        <w:t>о</w:t>
      </w:r>
      <w:r w:rsidRPr="006558D0">
        <w:rPr>
          <w:b/>
          <w:bCs/>
        </w:rPr>
        <w:t xml:space="preserve"> </w:t>
      </w:r>
      <w:r w:rsidRPr="006558D0">
        <w:rPr>
          <w:b/>
        </w:rPr>
        <w:t xml:space="preserve"> </w:t>
      </w:r>
      <w:r>
        <w:rPr>
          <w:b/>
        </w:rPr>
        <w:t>ежегодном конкурсе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«</w:t>
      </w:r>
      <w:r w:rsidRPr="00047882">
        <w:rPr>
          <w:b/>
          <w:caps/>
        </w:rPr>
        <w:t>Литература многонациональной России и зарубежья</w:t>
      </w:r>
      <w:r>
        <w:rPr>
          <w:b/>
        </w:rPr>
        <w:t xml:space="preserve">» 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для библиотек России</w:t>
      </w:r>
      <w:r w:rsidRPr="006558D0">
        <w:rPr>
          <w:b/>
        </w:rPr>
        <w:t xml:space="preserve"> </w:t>
      </w:r>
      <w:r>
        <w:rPr>
          <w:b/>
        </w:rPr>
        <w:t xml:space="preserve">и библиотечных русскоязычных центров за рубежом 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558D0">
        <w:rPr>
          <w:b/>
        </w:rPr>
        <w:t xml:space="preserve">на лучшее освещение в </w:t>
      </w:r>
      <w:r>
        <w:rPr>
          <w:b/>
        </w:rPr>
        <w:t xml:space="preserve">литературно-художественном, историко-краеведческом журнале «Веси» </w:t>
      </w:r>
      <w:r w:rsidRPr="006558D0">
        <w:rPr>
          <w:b/>
        </w:rPr>
        <w:t xml:space="preserve">темы </w:t>
      </w:r>
      <w:r>
        <w:rPr>
          <w:b/>
        </w:rPr>
        <w:t>родной литературы и русского языка, а также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работы библиотек по анализу и пропаганде лучших произведений авторов своего региона в рамках профессиональной, историко-краеведческой, литературно-художественной направленности и </w:t>
      </w:r>
      <w:r w:rsidRPr="006558D0">
        <w:rPr>
          <w:b/>
        </w:rPr>
        <w:t>патриотического воспитания</w:t>
      </w:r>
    </w:p>
    <w:p w:rsidR="005511A3" w:rsidRPr="006558D0" w:rsidRDefault="005511A3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 w:rsidRPr="006558D0">
        <w:rPr>
          <w:b/>
          <w:u w:val="single"/>
        </w:rPr>
        <w:t>Общие положения</w:t>
      </w: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>
        <w:t>К</w:t>
      </w:r>
      <w:r w:rsidRPr="005B589C">
        <w:t xml:space="preserve">онкурс </w:t>
      </w:r>
      <w:r>
        <w:t>для</w:t>
      </w:r>
      <w:r w:rsidRPr="005B589C">
        <w:t xml:space="preserve"> работников библиотек и читательского актива библиотек в рамках профессиональной, историко-краеведческой, литературно-художественной направленности и патриотического воспитания</w:t>
      </w:r>
      <w:r w:rsidRPr="006558D0">
        <w:t xml:space="preserve"> (далее </w:t>
      </w:r>
      <w:r w:rsidRPr="005B0F5F">
        <w:t>–</w:t>
      </w:r>
      <w:r w:rsidRPr="006558D0">
        <w:t xml:space="preserve"> Конкурс) проводится в соответствии с </w:t>
      </w:r>
      <w:r>
        <w:t xml:space="preserve">совместным решением Президента РБА, Секции сельских библиотек РБА, Межрегиональной общественной организацией «Клуб ЮНЕСКО «Содружество </w:t>
      </w:r>
      <w:proofErr w:type="spellStart"/>
      <w:r>
        <w:t>павленковских</w:t>
      </w:r>
      <w:proofErr w:type="spellEnd"/>
      <w:r>
        <w:t xml:space="preserve"> библиотек» (РБА), Секретариата Урало-Сибирской федерации АЦК ЮНЕСКО, Информационно-просветительского центра Всемирной Федерации АЦК ЮНЕСКО и редакции литературно-художественного, историко-краеведческого журнала «Веси»</w:t>
      </w:r>
      <w:r w:rsidRPr="006558D0">
        <w:t>.</w:t>
      </w:r>
      <w:proofErr w:type="gramEnd"/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 xml:space="preserve">Конкурс проводится при финансовой </w:t>
      </w:r>
      <w:r>
        <w:t>основе Некоммерческого партнерства «Банк культурной информации»</w:t>
      </w:r>
      <w:r w:rsidRPr="006558D0">
        <w:t>. Организатором  Конкурса  явля</w:t>
      </w:r>
      <w:r>
        <w:t>ю</w:t>
      </w:r>
      <w:r w:rsidRPr="006558D0">
        <w:t xml:space="preserve">тся   </w:t>
      </w:r>
      <w:r>
        <w:t>Российская библиотечная ассоциация, Урало-Сибирская федерация АЦК ЮНЕСКО и редакция журнала «Веси»</w:t>
      </w:r>
      <w:r w:rsidRPr="006558D0">
        <w:t xml:space="preserve">. 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 w:rsidRPr="006558D0">
        <w:rPr>
          <w:b/>
          <w:u w:val="single"/>
        </w:rPr>
        <w:t>Цели и задачи Конкурса</w:t>
      </w: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 xml:space="preserve">Цель Конкурса – стимулирование </w:t>
      </w:r>
      <w:r>
        <w:t>работников библиотек и читательского актива</w:t>
      </w:r>
      <w:r w:rsidRPr="006558D0">
        <w:t xml:space="preserve"> к яркому и всестороннему освещению </w:t>
      </w:r>
      <w:r>
        <w:t xml:space="preserve">вопросов пропаганды русского языка и литературы, а </w:t>
      </w:r>
      <w:r>
        <w:lastRenderedPageBreak/>
        <w:t xml:space="preserve">также литературы народов России в переводах на русский язык и, по мнению библиотек, достойных перевода; к освещению малоизученных фактов литературного движения Российской провинции, в историко-культурном и современном ее состоянии; к профессиональной деятельности библиотек, к обмену передовым опытом и творческим наработкам библиотек России и зарубежья, к активизации научно-исследовательской и пропагандистской работы библиотек в области родной литературы; к развитию историко-краеведческой направленности библиотек в рамках </w:t>
      </w:r>
      <w:proofErr w:type="spellStart"/>
      <w:r>
        <w:t>Родинолюбия</w:t>
      </w:r>
      <w:proofErr w:type="spellEnd"/>
      <w:r>
        <w:t xml:space="preserve"> и </w:t>
      </w:r>
      <w:proofErr w:type="spellStart"/>
      <w:r>
        <w:t>Родиноведения</w:t>
      </w:r>
      <w:proofErr w:type="spellEnd"/>
      <w:r>
        <w:t>; к собственному литературному творчеству работников библиотек</w:t>
      </w:r>
      <w:r w:rsidRPr="006558D0">
        <w:t xml:space="preserve">.  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>Задачи Конкурса:</w:t>
      </w: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- повышение роли русского языка и отечественной литературы в России и за рубежом;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 xml:space="preserve">- повышение профессионального уровня </w:t>
      </w:r>
      <w:r>
        <w:t>работников библиотек</w:t>
      </w:r>
      <w:r w:rsidRPr="006558D0">
        <w:t>;</w:t>
      </w: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- повышение социальной значимости профессии библиотекаря;</w:t>
      </w: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 xml:space="preserve">- формирование у </w:t>
      </w:r>
      <w:r>
        <w:t>библиотекарей и читательского актива</w:t>
      </w:r>
      <w:r w:rsidRPr="006558D0">
        <w:t xml:space="preserve"> социально ответственной позиции, направленной на защиту интересов </w:t>
      </w:r>
      <w:r>
        <w:t>России и своей малой родины</w:t>
      </w:r>
      <w:r w:rsidRPr="006558D0">
        <w:t>;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 xml:space="preserve">- совершенствование жанровых форм по созданию и распространению материалов </w:t>
      </w:r>
      <w:r>
        <w:t xml:space="preserve">профессиональной и </w:t>
      </w:r>
      <w:r w:rsidRPr="006558D0">
        <w:t>патриотической тематики</w:t>
      </w:r>
      <w:r>
        <w:t>;</w:t>
      </w: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- информационная поддержка провинциальных писателей, детского и молодежного литературного творчества</w:t>
      </w:r>
      <w:r w:rsidRPr="006558D0">
        <w:t>.</w:t>
      </w: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170EBF" w:rsidRPr="006558D0" w:rsidRDefault="00170EBF" w:rsidP="00E138EA">
      <w:pPr>
        <w:spacing w:line="360" w:lineRule="auto"/>
        <w:ind w:firstLine="709"/>
        <w:jc w:val="both"/>
        <w:rPr>
          <w:b/>
          <w:bCs/>
          <w:u w:val="single"/>
        </w:rPr>
      </w:pPr>
      <w:r w:rsidRPr="006558D0">
        <w:rPr>
          <w:b/>
          <w:bCs/>
          <w:u w:val="single"/>
        </w:rPr>
        <w:t>Наименование номинаций</w:t>
      </w:r>
    </w:p>
    <w:p w:rsidR="00170EBF" w:rsidRPr="00F81B85" w:rsidRDefault="00170EBF" w:rsidP="00E138EA">
      <w:pPr>
        <w:spacing w:line="360" w:lineRule="auto"/>
        <w:ind w:firstLine="709"/>
        <w:jc w:val="both"/>
        <w:rPr>
          <w:bCs/>
        </w:rPr>
      </w:pPr>
      <w:r w:rsidRPr="006558D0">
        <w:rPr>
          <w:bCs/>
        </w:rPr>
        <w:t>Конкурс проводится по следующим номинациям:</w:t>
      </w:r>
    </w:p>
    <w:p w:rsidR="00170EBF" w:rsidRPr="006558D0" w:rsidRDefault="00170EBF" w:rsidP="00C55E45">
      <w:pPr>
        <w:spacing w:line="360" w:lineRule="auto"/>
        <w:ind w:firstLine="709"/>
        <w:jc w:val="both"/>
        <w:rPr>
          <w:bCs/>
        </w:rPr>
      </w:pPr>
      <w:r w:rsidRPr="006558D0">
        <w:rPr>
          <w:bCs/>
        </w:rPr>
        <w:t xml:space="preserve">1) </w:t>
      </w:r>
      <w:r w:rsidRPr="006558D0">
        <w:rPr>
          <w:b/>
          <w:bCs/>
        </w:rPr>
        <w:t>«</w:t>
      </w:r>
      <w:r>
        <w:rPr>
          <w:b/>
          <w:bCs/>
        </w:rPr>
        <w:t>Лучшая публикация о родной литературе и принципах ее популяризации</w:t>
      </w:r>
      <w:r w:rsidRPr="006558D0">
        <w:rPr>
          <w:b/>
          <w:bCs/>
        </w:rPr>
        <w:t>»</w:t>
      </w:r>
      <w:r w:rsidRPr="006558D0">
        <w:rPr>
          <w:bCs/>
        </w:rPr>
        <w:t xml:space="preserve"> </w:t>
      </w:r>
      <w:r>
        <w:rPr>
          <w:bCs/>
        </w:rPr>
        <w:t>–</w:t>
      </w:r>
      <w:r w:rsidRPr="006558D0">
        <w:rPr>
          <w:bCs/>
        </w:rPr>
        <w:t xml:space="preserve"> </w:t>
      </w:r>
      <w:r>
        <w:rPr>
          <w:bCs/>
        </w:rPr>
        <w:t>работа библиотекарей в любых видах, в любых жанрах по пропаганде различных</w:t>
      </w:r>
      <w:r w:rsidRPr="006558D0">
        <w:rPr>
          <w:bCs/>
        </w:rPr>
        <w:t xml:space="preserve"> аспектов </w:t>
      </w:r>
      <w:r>
        <w:rPr>
          <w:bCs/>
        </w:rPr>
        <w:t>российской литературы, ее истории и социально-нравственной позиции авторов, творческих направлений в литературе региона, жизни писательских союзов, ассоциаций, литературных объединений; уникальные методики и авторские подходы в работе по пропаганде литературы, в работе с библиотечными фондами, с читательским активом, с общественными организациями и руководящими структурами; представления лучших авторов и их работ</w:t>
      </w:r>
      <w:r w:rsidRPr="006558D0">
        <w:rPr>
          <w:bCs/>
        </w:rPr>
        <w:t>.</w:t>
      </w:r>
    </w:p>
    <w:p w:rsidR="00170EBF" w:rsidRPr="006558D0" w:rsidRDefault="00170EBF" w:rsidP="00384790">
      <w:pPr>
        <w:spacing w:line="360" w:lineRule="auto"/>
        <w:ind w:firstLine="709"/>
        <w:jc w:val="both"/>
        <w:rPr>
          <w:bCs/>
        </w:rPr>
      </w:pPr>
      <w:r w:rsidRPr="006558D0">
        <w:rPr>
          <w:bCs/>
        </w:rPr>
        <w:t xml:space="preserve">2) </w:t>
      </w:r>
      <w:r w:rsidRPr="006558D0">
        <w:rPr>
          <w:b/>
          <w:bCs/>
        </w:rPr>
        <w:t>«</w:t>
      </w:r>
      <w:r>
        <w:rPr>
          <w:b/>
          <w:bCs/>
        </w:rPr>
        <w:t>Лучшая публикация в жанре литературной критики</w:t>
      </w:r>
      <w:r w:rsidRPr="006558D0">
        <w:rPr>
          <w:b/>
          <w:bCs/>
        </w:rPr>
        <w:t>»</w:t>
      </w:r>
      <w:r w:rsidRPr="006558D0">
        <w:rPr>
          <w:bCs/>
        </w:rPr>
        <w:t xml:space="preserve"> </w:t>
      </w:r>
      <w:r>
        <w:rPr>
          <w:bCs/>
        </w:rPr>
        <w:t>–</w:t>
      </w:r>
      <w:r w:rsidRPr="006558D0">
        <w:rPr>
          <w:bCs/>
        </w:rPr>
        <w:t xml:space="preserve"> </w:t>
      </w:r>
      <w:r>
        <w:rPr>
          <w:bCs/>
        </w:rPr>
        <w:t>статьи о проблемах современного литературного творчества, о развитии современного русского языка, о книгах, выходящих в свет в наше время.</w:t>
      </w:r>
    </w:p>
    <w:p w:rsidR="00170EBF" w:rsidRPr="006558D0" w:rsidRDefault="00170EBF" w:rsidP="00384790">
      <w:pPr>
        <w:spacing w:line="360" w:lineRule="auto"/>
        <w:ind w:firstLine="709"/>
        <w:jc w:val="both"/>
        <w:rPr>
          <w:bCs/>
        </w:rPr>
      </w:pPr>
      <w:r w:rsidRPr="006558D0">
        <w:rPr>
          <w:bCs/>
        </w:rPr>
        <w:t xml:space="preserve">3) </w:t>
      </w:r>
      <w:r w:rsidRPr="006558D0">
        <w:rPr>
          <w:b/>
          <w:bCs/>
        </w:rPr>
        <w:t>«</w:t>
      </w:r>
      <w:r>
        <w:rPr>
          <w:b/>
          <w:bCs/>
        </w:rPr>
        <w:t>За самую оригинальную работу</w:t>
      </w:r>
      <w:r w:rsidRPr="006558D0">
        <w:rPr>
          <w:b/>
          <w:bCs/>
        </w:rPr>
        <w:t>»</w:t>
      </w:r>
      <w:r w:rsidRPr="006558D0">
        <w:rPr>
          <w:bCs/>
        </w:rPr>
        <w:t xml:space="preserve"> </w:t>
      </w:r>
      <w:r>
        <w:rPr>
          <w:bCs/>
        </w:rPr>
        <w:t>–</w:t>
      </w:r>
      <w:r w:rsidRPr="006558D0">
        <w:rPr>
          <w:bCs/>
        </w:rPr>
        <w:t xml:space="preserve"> </w:t>
      </w:r>
      <w:r>
        <w:rPr>
          <w:bCs/>
        </w:rPr>
        <w:t>номинация на усмотрение жюри</w:t>
      </w:r>
      <w:r w:rsidRPr="006558D0">
        <w:rPr>
          <w:bCs/>
        </w:rPr>
        <w:t xml:space="preserve">. </w:t>
      </w:r>
    </w:p>
    <w:p w:rsidR="00170EBF" w:rsidRPr="006558D0" w:rsidRDefault="00170EBF" w:rsidP="00384790">
      <w:pPr>
        <w:spacing w:line="360" w:lineRule="auto"/>
        <w:ind w:firstLine="709"/>
        <w:jc w:val="both"/>
        <w:rPr>
          <w:bCs/>
        </w:rPr>
      </w:pP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 w:rsidRPr="006558D0">
        <w:rPr>
          <w:b/>
          <w:u w:val="single"/>
        </w:rPr>
        <w:lastRenderedPageBreak/>
        <w:t>Участники и условия участия в Конкурсе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 xml:space="preserve">Участниками Конкурса являются </w:t>
      </w:r>
      <w:r>
        <w:t>работники библиотек всех уровней</w:t>
      </w:r>
      <w:r w:rsidRPr="006558D0">
        <w:t xml:space="preserve">, а также авторы (авторские коллективы), </w:t>
      </w:r>
      <w:r>
        <w:t>тесно сотрудничающие с библиотеками России.</w:t>
      </w: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Материалы принимаются до 20 февраля 2018 года.</w:t>
      </w:r>
    </w:p>
    <w:p w:rsidR="00170EBF" w:rsidRPr="006558D0" w:rsidRDefault="00170EBF" w:rsidP="009A44B2">
      <w:pPr>
        <w:spacing w:line="360" w:lineRule="auto"/>
        <w:ind w:firstLine="708"/>
        <w:jc w:val="both"/>
        <w:outlineLvl w:val="0"/>
      </w:pPr>
      <w:r w:rsidRPr="006558D0">
        <w:t>Работы, поступившие на Конкурс, оцениваются по следующим критериям:</w:t>
      </w:r>
    </w:p>
    <w:p w:rsidR="00170EBF" w:rsidRPr="006558D0" w:rsidRDefault="00170EBF" w:rsidP="009A44B2">
      <w:pPr>
        <w:spacing w:line="360" w:lineRule="auto"/>
        <w:ind w:firstLine="708"/>
        <w:jc w:val="both"/>
        <w:outlineLvl w:val="0"/>
      </w:pPr>
      <w:r w:rsidRPr="006558D0">
        <w:rPr>
          <w:color w:val="000000"/>
        </w:rPr>
        <w:t>- Наиболее полное и яркое воплощение в материале общей темы Конкурса.</w:t>
      </w:r>
    </w:p>
    <w:p w:rsidR="00170EBF" w:rsidRPr="006558D0" w:rsidRDefault="00170EBF" w:rsidP="009A44B2">
      <w:pPr>
        <w:spacing w:line="360" w:lineRule="auto"/>
        <w:ind w:firstLine="708"/>
        <w:jc w:val="both"/>
        <w:outlineLvl w:val="0"/>
      </w:pPr>
      <w:r w:rsidRPr="006558D0">
        <w:rPr>
          <w:color w:val="000000"/>
        </w:rPr>
        <w:t>- Профессиональное мастерство.</w:t>
      </w:r>
    </w:p>
    <w:p w:rsidR="00170EBF" w:rsidRPr="006558D0" w:rsidRDefault="00170EBF" w:rsidP="009A44B2">
      <w:pPr>
        <w:spacing w:line="360" w:lineRule="auto"/>
        <w:ind w:firstLine="708"/>
        <w:rPr>
          <w:color w:val="000000"/>
        </w:rPr>
      </w:pPr>
      <w:r w:rsidRPr="006558D0">
        <w:rPr>
          <w:color w:val="000000"/>
        </w:rPr>
        <w:t>- Оригинальность в реализации идеи, творческого сюжета.</w:t>
      </w:r>
    </w:p>
    <w:p w:rsidR="00170EBF" w:rsidRPr="006558D0" w:rsidRDefault="00170EBF" w:rsidP="009A44B2">
      <w:pPr>
        <w:spacing w:line="360" w:lineRule="auto"/>
        <w:ind w:firstLine="708"/>
        <w:jc w:val="both"/>
        <w:rPr>
          <w:color w:val="000000"/>
        </w:rPr>
      </w:pPr>
      <w:r w:rsidRPr="006558D0">
        <w:rPr>
          <w:color w:val="000000"/>
        </w:rPr>
        <w:t>- Аргументированность и объективность в  раскрытии содержания.</w:t>
      </w:r>
    </w:p>
    <w:p w:rsidR="00170EBF" w:rsidRPr="006558D0" w:rsidRDefault="00170EBF" w:rsidP="00BB5283">
      <w:pPr>
        <w:spacing w:line="360" w:lineRule="auto"/>
        <w:ind w:firstLine="708"/>
        <w:jc w:val="both"/>
        <w:rPr>
          <w:color w:val="000000"/>
        </w:rPr>
      </w:pPr>
      <w:r w:rsidRPr="006558D0">
        <w:rPr>
          <w:color w:val="000000"/>
        </w:rPr>
        <w:t>- Точность и доходчивость языка и стиля изложения.</w:t>
      </w:r>
    </w:p>
    <w:p w:rsidR="00170EBF" w:rsidRPr="006558D0" w:rsidRDefault="00170EBF" w:rsidP="009A44B2">
      <w:pPr>
        <w:spacing w:line="360" w:lineRule="auto"/>
        <w:ind w:firstLine="708"/>
        <w:jc w:val="both"/>
        <w:outlineLvl w:val="0"/>
      </w:pPr>
      <w:r w:rsidRPr="006558D0">
        <w:t>На конкурс не принимаются работы, содержащие элементы насилия, расовой, национальной или религиозной нетерпимости.</w:t>
      </w: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6558D0">
        <w:rPr>
          <w:iCs/>
        </w:rPr>
        <w:t xml:space="preserve">Работы должны </w:t>
      </w:r>
      <w:r>
        <w:rPr>
          <w:iCs/>
        </w:rPr>
        <w:t>представляться на русском языке.</w:t>
      </w:r>
    </w:p>
    <w:p w:rsidR="00170EBF" w:rsidRDefault="00170EBF" w:rsidP="00F2449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Заявки и конкурсные работы принимаются в электронном виде по адресу: </w:t>
      </w:r>
      <w:hyperlink r:id="rId8" w:history="1">
        <w:r w:rsidRPr="007E3A02">
          <w:rPr>
            <w:rStyle w:val="a6"/>
            <w:iCs/>
            <w:lang w:val="en-US"/>
          </w:rPr>
          <w:t>ukbkin</w:t>
        </w:r>
        <w:r w:rsidRPr="007E3A02">
          <w:rPr>
            <w:rStyle w:val="a6"/>
            <w:iCs/>
          </w:rPr>
          <w:t>@</w:t>
        </w:r>
        <w:r w:rsidRPr="007E3A02">
          <w:rPr>
            <w:rStyle w:val="a6"/>
            <w:iCs/>
            <w:lang w:val="en-US"/>
          </w:rPr>
          <w:t>gmail</w:t>
        </w:r>
        <w:r w:rsidRPr="007E3A02">
          <w:rPr>
            <w:rStyle w:val="a6"/>
            <w:iCs/>
          </w:rPr>
          <w:t>.</w:t>
        </w:r>
        <w:r w:rsidRPr="007E3A02">
          <w:rPr>
            <w:rStyle w:val="a6"/>
            <w:iCs/>
            <w:lang w:val="en-US"/>
          </w:rPr>
          <w:t>com</w:t>
        </w:r>
      </w:hyperlink>
      <w:r w:rsidRPr="00F21A2E">
        <w:rPr>
          <w:iCs/>
        </w:rPr>
        <w:t xml:space="preserve"> </w:t>
      </w:r>
      <w:r>
        <w:rPr>
          <w:iCs/>
        </w:rPr>
        <w:t>.</w:t>
      </w: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По каждой</w:t>
      </w:r>
      <w:r w:rsidRPr="006558D0">
        <w:t xml:space="preserve"> номинации определя</w:t>
      </w:r>
      <w:r>
        <w:t>е</w:t>
      </w:r>
      <w:r w:rsidRPr="006558D0">
        <w:t>тся: 1 победит</w:t>
      </w:r>
      <w:r>
        <w:t>ель Конкурса</w:t>
      </w:r>
      <w:r w:rsidRPr="006558D0">
        <w:t>.</w:t>
      </w:r>
    </w:p>
    <w:p w:rsidR="00170EBF" w:rsidRDefault="00170EBF" w:rsidP="00F030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558D0">
        <w:t xml:space="preserve">Всего жюри Конкурса определяет </w:t>
      </w:r>
      <w:r>
        <w:t xml:space="preserve">3 победителей, которые </w:t>
      </w:r>
      <w:r w:rsidRPr="006558D0">
        <w:t xml:space="preserve">награждаются </w:t>
      </w:r>
      <w:r>
        <w:t>дипломом</w:t>
      </w:r>
      <w:r w:rsidRPr="006558D0">
        <w:t xml:space="preserve"> победителя Конкурса </w:t>
      </w:r>
      <w:r>
        <w:t>и денежным призом, размер которого утверждается решением учредителей Конкурса</w:t>
      </w:r>
      <w:r w:rsidRPr="006558D0">
        <w:t>.</w:t>
      </w:r>
    </w:p>
    <w:p w:rsidR="00170EBF" w:rsidRDefault="00170EBF" w:rsidP="00F030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170EBF" w:rsidRPr="006558D0" w:rsidRDefault="00170EBF" w:rsidP="00C519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u w:val="single"/>
        </w:rPr>
      </w:pPr>
      <w:r w:rsidRPr="006558D0">
        <w:t xml:space="preserve"> </w:t>
      </w:r>
      <w:r w:rsidRPr="006558D0">
        <w:rPr>
          <w:b/>
          <w:u w:val="single"/>
        </w:rPr>
        <w:t>Место и время проведения  мероприятий</w:t>
      </w:r>
    </w:p>
    <w:p w:rsidR="00170EBF" w:rsidRPr="006558D0" w:rsidRDefault="00170EBF" w:rsidP="009A44B2">
      <w:pPr>
        <w:spacing w:line="360" w:lineRule="auto"/>
        <w:ind w:firstLine="708"/>
        <w:jc w:val="both"/>
      </w:pPr>
      <w:r>
        <w:t>Торжественная</w:t>
      </w:r>
      <w:r w:rsidRPr="006558D0">
        <w:t xml:space="preserve"> церемони</w:t>
      </w:r>
      <w:r>
        <w:t>я</w:t>
      </w:r>
      <w:r w:rsidRPr="006558D0">
        <w:t xml:space="preserve"> награждения победителей Конкурса </w:t>
      </w:r>
      <w:r>
        <w:t>проводится в рамках Всероссийского библиотечного конгресса.</w:t>
      </w:r>
    </w:p>
    <w:p w:rsidR="00170EBF" w:rsidRDefault="00170EBF" w:rsidP="009A44B2">
      <w:pPr>
        <w:spacing w:line="360" w:lineRule="auto"/>
        <w:ind w:firstLine="708"/>
        <w:jc w:val="both"/>
        <w:rPr>
          <w:b/>
          <w:u w:val="single"/>
        </w:rPr>
      </w:pPr>
    </w:p>
    <w:p w:rsidR="00170EBF" w:rsidRPr="006558D0" w:rsidRDefault="00170EBF" w:rsidP="009A44B2">
      <w:pPr>
        <w:spacing w:line="360" w:lineRule="auto"/>
        <w:ind w:firstLine="708"/>
        <w:jc w:val="both"/>
        <w:rPr>
          <w:b/>
          <w:u w:val="single"/>
        </w:rPr>
      </w:pPr>
      <w:r w:rsidRPr="006558D0">
        <w:rPr>
          <w:b/>
          <w:u w:val="single"/>
        </w:rPr>
        <w:t>Организационно-техническое обеспечение</w:t>
      </w:r>
    </w:p>
    <w:p w:rsidR="00170EBF" w:rsidRDefault="00170EBF" w:rsidP="009A44B2">
      <w:pPr>
        <w:spacing w:line="360" w:lineRule="auto"/>
        <w:ind w:firstLine="708"/>
        <w:jc w:val="both"/>
      </w:pPr>
      <w:r>
        <w:t>Координатор Конкурса:</w:t>
      </w:r>
    </w:p>
    <w:p w:rsidR="00170EBF" w:rsidRDefault="00170EBF" w:rsidP="009A44B2">
      <w:pPr>
        <w:spacing w:line="360" w:lineRule="auto"/>
        <w:ind w:firstLine="708"/>
        <w:jc w:val="both"/>
      </w:pPr>
      <w:proofErr w:type="spellStart"/>
      <w:r>
        <w:t>Богина</w:t>
      </w:r>
      <w:proofErr w:type="spellEnd"/>
      <w:r>
        <w:t xml:space="preserve"> Татьяна Евгеньевна,</w:t>
      </w:r>
      <w:r w:rsidRPr="006558D0">
        <w:t xml:space="preserve"> </w:t>
      </w:r>
      <w:r>
        <w:t xml:space="preserve">главный редактор журнала «Веси», член правления Урало-Сибирской федерации АЦК ЮНЕСКО </w:t>
      </w:r>
    </w:p>
    <w:p w:rsidR="00170EBF" w:rsidRPr="006558D0" w:rsidRDefault="00170EBF" w:rsidP="009A44B2">
      <w:pPr>
        <w:spacing w:line="360" w:lineRule="auto"/>
        <w:ind w:firstLine="708"/>
        <w:jc w:val="both"/>
      </w:pPr>
      <w:r>
        <w:rPr>
          <w:lang w:val="en-US"/>
        </w:rPr>
        <w:t>E</w:t>
      </w:r>
      <w:r w:rsidRPr="005511A3">
        <w:t>-</w:t>
      </w:r>
      <w:r>
        <w:rPr>
          <w:lang w:val="en-US"/>
        </w:rPr>
        <w:t>mail</w:t>
      </w:r>
      <w:r w:rsidRPr="005511A3">
        <w:t>:</w:t>
      </w:r>
      <w:r>
        <w:t xml:space="preserve"> </w:t>
      </w:r>
      <w:hyperlink r:id="rId9" w:history="1">
        <w:r w:rsidRPr="007E3A02">
          <w:rPr>
            <w:rStyle w:val="a6"/>
            <w:lang w:val="en-US"/>
          </w:rPr>
          <w:t>ukbkin</w:t>
        </w:r>
        <w:r w:rsidRPr="007E3A02">
          <w:rPr>
            <w:rStyle w:val="a6"/>
          </w:rPr>
          <w:t>@</w:t>
        </w:r>
        <w:r w:rsidRPr="007E3A02">
          <w:rPr>
            <w:rStyle w:val="a6"/>
            <w:lang w:val="en-US"/>
          </w:rPr>
          <w:t>gmail</w:t>
        </w:r>
        <w:r w:rsidRPr="007E3A02">
          <w:rPr>
            <w:rStyle w:val="a6"/>
          </w:rPr>
          <w:t>.</w:t>
        </w:r>
        <w:r w:rsidRPr="007E3A02">
          <w:rPr>
            <w:rStyle w:val="a6"/>
            <w:lang w:val="en-US"/>
          </w:rPr>
          <w:t>com</w:t>
        </w:r>
      </w:hyperlink>
    </w:p>
    <w:p w:rsidR="00170EBF" w:rsidRPr="00F0300E" w:rsidRDefault="00170EBF" w:rsidP="006E778D">
      <w:pPr>
        <w:spacing w:line="360" w:lineRule="auto"/>
        <w:ind w:firstLine="708"/>
        <w:jc w:val="both"/>
      </w:pPr>
      <w:r w:rsidRPr="006558D0">
        <w:t>Контактны</w:t>
      </w:r>
      <w:r>
        <w:t>й</w:t>
      </w:r>
      <w:r w:rsidRPr="006558D0">
        <w:t xml:space="preserve"> телефон: +7 (</w:t>
      </w:r>
      <w:r>
        <w:t>912</w:t>
      </w:r>
      <w:r w:rsidRPr="006558D0">
        <w:t xml:space="preserve">) </w:t>
      </w:r>
      <w:r>
        <w:t xml:space="preserve">24-97-865 </w:t>
      </w:r>
    </w:p>
    <w:p w:rsidR="00170EBF" w:rsidRPr="00074AB4" w:rsidRDefault="00170EBF" w:rsidP="00F31241">
      <w:pPr>
        <w:spacing w:line="360" w:lineRule="auto"/>
      </w:pPr>
    </w:p>
    <w:p w:rsidR="00170EBF" w:rsidRDefault="00170EBF" w:rsidP="009911D2">
      <w:pPr>
        <w:pStyle w:val="Default"/>
        <w:spacing w:line="360" w:lineRule="auto"/>
        <w:jc w:val="right"/>
        <w:rPr>
          <w:rFonts w:ascii="Arial" w:hAnsi="Arial" w:cs="Arial"/>
          <w:u w:val="single"/>
        </w:rPr>
      </w:pPr>
    </w:p>
    <w:sectPr w:rsidR="00170EBF" w:rsidSect="005724AB">
      <w:footerReference w:type="even" r:id="rId10"/>
      <w:footerReference w:type="default" r:id="rId11"/>
      <w:footerReference w:type="first" r:id="rId12"/>
      <w:pgSz w:w="12240" w:h="15840"/>
      <w:pgMar w:top="851" w:right="1134" w:bottom="1418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E0" w:rsidRDefault="003E1BE0">
      <w:r>
        <w:separator/>
      </w:r>
    </w:p>
  </w:endnote>
  <w:endnote w:type="continuationSeparator" w:id="0">
    <w:p w:rsidR="003E1BE0" w:rsidRDefault="003E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BF" w:rsidRDefault="00170EBF" w:rsidP="003F30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EBF" w:rsidRDefault="00170EBF" w:rsidP="00B50C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BF" w:rsidRDefault="00170EBF" w:rsidP="003F30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1A3">
      <w:rPr>
        <w:rStyle w:val="a5"/>
        <w:noProof/>
      </w:rPr>
      <w:t>3</w:t>
    </w:r>
    <w:r>
      <w:rPr>
        <w:rStyle w:val="a5"/>
      </w:rPr>
      <w:fldChar w:fldCharType="end"/>
    </w:r>
  </w:p>
  <w:p w:rsidR="00170EBF" w:rsidRDefault="00170EBF" w:rsidP="00B50CC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BF" w:rsidRDefault="0031287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11A3">
      <w:rPr>
        <w:noProof/>
      </w:rPr>
      <w:t>1</w:t>
    </w:r>
    <w:r>
      <w:rPr>
        <w:noProof/>
      </w:rPr>
      <w:fldChar w:fldCharType="end"/>
    </w:r>
  </w:p>
  <w:p w:rsidR="00170EBF" w:rsidRDefault="00170E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E0" w:rsidRDefault="003E1BE0">
      <w:r>
        <w:separator/>
      </w:r>
    </w:p>
  </w:footnote>
  <w:footnote w:type="continuationSeparator" w:id="0">
    <w:p w:rsidR="003E1BE0" w:rsidRDefault="003E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09D4"/>
    <w:multiLevelType w:val="hybridMultilevel"/>
    <w:tmpl w:val="F5BCF45A"/>
    <w:lvl w:ilvl="0" w:tplc="1D106700">
      <w:start w:val="3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>
    <w:nsid w:val="48D60005"/>
    <w:multiLevelType w:val="hybridMultilevel"/>
    <w:tmpl w:val="FF9003F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2A"/>
    <w:rsid w:val="00005228"/>
    <w:rsid w:val="00006716"/>
    <w:rsid w:val="00015384"/>
    <w:rsid w:val="00026A92"/>
    <w:rsid w:val="0003492B"/>
    <w:rsid w:val="00037A84"/>
    <w:rsid w:val="00041390"/>
    <w:rsid w:val="00043005"/>
    <w:rsid w:val="00047882"/>
    <w:rsid w:val="00066B18"/>
    <w:rsid w:val="00074AB4"/>
    <w:rsid w:val="00077981"/>
    <w:rsid w:val="000860FC"/>
    <w:rsid w:val="00087DFE"/>
    <w:rsid w:val="00091FAE"/>
    <w:rsid w:val="000A24EE"/>
    <w:rsid w:val="000B3D88"/>
    <w:rsid w:val="000C41D0"/>
    <w:rsid w:val="000D0DBA"/>
    <w:rsid w:val="000D22C5"/>
    <w:rsid w:val="000D5094"/>
    <w:rsid w:val="000E2751"/>
    <w:rsid w:val="000E5B67"/>
    <w:rsid w:val="000E720D"/>
    <w:rsid w:val="001004C2"/>
    <w:rsid w:val="00101310"/>
    <w:rsid w:val="001032BF"/>
    <w:rsid w:val="00106962"/>
    <w:rsid w:val="00111521"/>
    <w:rsid w:val="00111D44"/>
    <w:rsid w:val="001151B1"/>
    <w:rsid w:val="00124993"/>
    <w:rsid w:val="001269DC"/>
    <w:rsid w:val="00140BA9"/>
    <w:rsid w:val="00164E45"/>
    <w:rsid w:val="00170EBF"/>
    <w:rsid w:val="00174125"/>
    <w:rsid w:val="00176338"/>
    <w:rsid w:val="001A2BC2"/>
    <w:rsid w:val="001C18CA"/>
    <w:rsid w:val="001D212A"/>
    <w:rsid w:val="001D75A0"/>
    <w:rsid w:val="001D7667"/>
    <w:rsid w:val="001E5CB2"/>
    <w:rsid w:val="001E6944"/>
    <w:rsid w:val="001F0FFF"/>
    <w:rsid w:val="001F4A05"/>
    <w:rsid w:val="00201388"/>
    <w:rsid w:val="00213267"/>
    <w:rsid w:val="00224D23"/>
    <w:rsid w:val="00227EA9"/>
    <w:rsid w:val="00233419"/>
    <w:rsid w:val="00237E34"/>
    <w:rsid w:val="00241C0D"/>
    <w:rsid w:val="002509A9"/>
    <w:rsid w:val="00255E12"/>
    <w:rsid w:val="002564AE"/>
    <w:rsid w:val="00260FC9"/>
    <w:rsid w:val="00271CEE"/>
    <w:rsid w:val="00276078"/>
    <w:rsid w:val="00280D31"/>
    <w:rsid w:val="0029256E"/>
    <w:rsid w:val="002A6A07"/>
    <w:rsid w:val="002C4A94"/>
    <w:rsid w:val="002D7B35"/>
    <w:rsid w:val="002E6318"/>
    <w:rsid w:val="0030366E"/>
    <w:rsid w:val="003058DA"/>
    <w:rsid w:val="00312873"/>
    <w:rsid w:val="003156CD"/>
    <w:rsid w:val="00324B63"/>
    <w:rsid w:val="00325F3F"/>
    <w:rsid w:val="003410F3"/>
    <w:rsid w:val="003429B0"/>
    <w:rsid w:val="00344496"/>
    <w:rsid w:val="003569CA"/>
    <w:rsid w:val="0035754E"/>
    <w:rsid w:val="00357B18"/>
    <w:rsid w:val="003604BF"/>
    <w:rsid w:val="00384790"/>
    <w:rsid w:val="003A504C"/>
    <w:rsid w:val="003A62A7"/>
    <w:rsid w:val="003A7E48"/>
    <w:rsid w:val="003B018A"/>
    <w:rsid w:val="003D10C1"/>
    <w:rsid w:val="003D1E43"/>
    <w:rsid w:val="003E1BE0"/>
    <w:rsid w:val="003F1643"/>
    <w:rsid w:val="003F30BE"/>
    <w:rsid w:val="003F7255"/>
    <w:rsid w:val="00400B14"/>
    <w:rsid w:val="00404A2B"/>
    <w:rsid w:val="0041527A"/>
    <w:rsid w:val="00415289"/>
    <w:rsid w:val="004154F3"/>
    <w:rsid w:val="004268DD"/>
    <w:rsid w:val="00444ED9"/>
    <w:rsid w:val="00450534"/>
    <w:rsid w:val="004620AC"/>
    <w:rsid w:val="0047582D"/>
    <w:rsid w:val="004859B6"/>
    <w:rsid w:val="00495156"/>
    <w:rsid w:val="00496672"/>
    <w:rsid w:val="00497D80"/>
    <w:rsid w:val="004A4550"/>
    <w:rsid w:val="004C092A"/>
    <w:rsid w:val="004D1EF7"/>
    <w:rsid w:val="004D48E6"/>
    <w:rsid w:val="004E102E"/>
    <w:rsid w:val="004E15ED"/>
    <w:rsid w:val="004E4801"/>
    <w:rsid w:val="004F166E"/>
    <w:rsid w:val="004F4526"/>
    <w:rsid w:val="00500810"/>
    <w:rsid w:val="005027F4"/>
    <w:rsid w:val="0050504E"/>
    <w:rsid w:val="00512FEB"/>
    <w:rsid w:val="005249FA"/>
    <w:rsid w:val="0052583A"/>
    <w:rsid w:val="00540A09"/>
    <w:rsid w:val="00544513"/>
    <w:rsid w:val="005453BC"/>
    <w:rsid w:val="005511A3"/>
    <w:rsid w:val="005724AB"/>
    <w:rsid w:val="00581305"/>
    <w:rsid w:val="005927D4"/>
    <w:rsid w:val="005A354B"/>
    <w:rsid w:val="005B0F5F"/>
    <w:rsid w:val="005B4EF5"/>
    <w:rsid w:val="005B589C"/>
    <w:rsid w:val="005C3DB2"/>
    <w:rsid w:val="005D142E"/>
    <w:rsid w:val="005D1485"/>
    <w:rsid w:val="005D38A4"/>
    <w:rsid w:val="005D6847"/>
    <w:rsid w:val="005E74F9"/>
    <w:rsid w:val="005F4668"/>
    <w:rsid w:val="00601806"/>
    <w:rsid w:val="00602442"/>
    <w:rsid w:val="0060455B"/>
    <w:rsid w:val="006108BB"/>
    <w:rsid w:val="006227DE"/>
    <w:rsid w:val="006259A2"/>
    <w:rsid w:val="00633A99"/>
    <w:rsid w:val="00636B02"/>
    <w:rsid w:val="00646F26"/>
    <w:rsid w:val="00654A49"/>
    <w:rsid w:val="006558D0"/>
    <w:rsid w:val="006904FA"/>
    <w:rsid w:val="006A4A1D"/>
    <w:rsid w:val="006B278F"/>
    <w:rsid w:val="006C33F0"/>
    <w:rsid w:val="006D0EE5"/>
    <w:rsid w:val="006D1997"/>
    <w:rsid w:val="006D1F8A"/>
    <w:rsid w:val="006E3E26"/>
    <w:rsid w:val="006E5B04"/>
    <w:rsid w:val="006E778D"/>
    <w:rsid w:val="006F6F3D"/>
    <w:rsid w:val="00700473"/>
    <w:rsid w:val="00714289"/>
    <w:rsid w:val="00720623"/>
    <w:rsid w:val="00721FC7"/>
    <w:rsid w:val="0072432A"/>
    <w:rsid w:val="00730D1F"/>
    <w:rsid w:val="007421D3"/>
    <w:rsid w:val="00743186"/>
    <w:rsid w:val="00743CA7"/>
    <w:rsid w:val="00745A82"/>
    <w:rsid w:val="007736E0"/>
    <w:rsid w:val="007851AC"/>
    <w:rsid w:val="007C1974"/>
    <w:rsid w:val="007D5281"/>
    <w:rsid w:val="007E3A02"/>
    <w:rsid w:val="007E4927"/>
    <w:rsid w:val="007E597E"/>
    <w:rsid w:val="008033BC"/>
    <w:rsid w:val="00803F23"/>
    <w:rsid w:val="00820FA0"/>
    <w:rsid w:val="00823154"/>
    <w:rsid w:val="008273BF"/>
    <w:rsid w:val="00862AF9"/>
    <w:rsid w:val="00864F49"/>
    <w:rsid w:val="00866E5E"/>
    <w:rsid w:val="0087155C"/>
    <w:rsid w:val="00872244"/>
    <w:rsid w:val="008725A2"/>
    <w:rsid w:val="00873131"/>
    <w:rsid w:val="00876692"/>
    <w:rsid w:val="00891D11"/>
    <w:rsid w:val="00896379"/>
    <w:rsid w:val="008A5EAC"/>
    <w:rsid w:val="008B2B07"/>
    <w:rsid w:val="008B3A0D"/>
    <w:rsid w:val="008B5420"/>
    <w:rsid w:val="008C4F2D"/>
    <w:rsid w:val="008C6606"/>
    <w:rsid w:val="008D6BDF"/>
    <w:rsid w:val="00903F43"/>
    <w:rsid w:val="00906141"/>
    <w:rsid w:val="00913F2F"/>
    <w:rsid w:val="00914DCE"/>
    <w:rsid w:val="009245F5"/>
    <w:rsid w:val="00924A3F"/>
    <w:rsid w:val="00936378"/>
    <w:rsid w:val="00942E76"/>
    <w:rsid w:val="009505BE"/>
    <w:rsid w:val="0095307E"/>
    <w:rsid w:val="00956B45"/>
    <w:rsid w:val="00972676"/>
    <w:rsid w:val="0097641B"/>
    <w:rsid w:val="00986A6B"/>
    <w:rsid w:val="009873D1"/>
    <w:rsid w:val="009911D2"/>
    <w:rsid w:val="00996DCB"/>
    <w:rsid w:val="009A44B2"/>
    <w:rsid w:val="009A518E"/>
    <w:rsid w:val="009A6269"/>
    <w:rsid w:val="009A666F"/>
    <w:rsid w:val="009B5383"/>
    <w:rsid w:val="009C0478"/>
    <w:rsid w:val="009C5764"/>
    <w:rsid w:val="009C7A7C"/>
    <w:rsid w:val="009D161F"/>
    <w:rsid w:val="009D4FDF"/>
    <w:rsid w:val="009E5AF9"/>
    <w:rsid w:val="00A11DA9"/>
    <w:rsid w:val="00A2039E"/>
    <w:rsid w:val="00A21DAD"/>
    <w:rsid w:val="00A23D5D"/>
    <w:rsid w:val="00A26176"/>
    <w:rsid w:val="00A27D2A"/>
    <w:rsid w:val="00A320F0"/>
    <w:rsid w:val="00A40046"/>
    <w:rsid w:val="00A43A02"/>
    <w:rsid w:val="00A45A17"/>
    <w:rsid w:val="00A63894"/>
    <w:rsid w:val="00A75122"/>
    <w:rsid w:val="00A76A3A"/>
    <w:rsid w:val="00A813FA"/>
    <w:rsid w:val="00A87B35"/>
    <w:rsid w:val="00AA1A49"/>
    <w:rsid w:val="00AB0F9D"/>
    <w:rsid w:val="00AB2D82"/>
    <w:rsid w:val="00AB6538"/>
    <w:rsid w:val="00AC0D0A"/>
    <w:rsid w:val="00AE13DA"/>
    <w:rsid w:val="00AE6201"/>
    <w:rsid w:val="00AF1B03"/>
    <w:rsid w:val="00B02053"/>
    <w:rsid w:val="00B02929"/>
    <w:rsid w:val="00B03705"/>
    <w:rsid w:val="00B16585"/>
    <w:rsid w:val="00B26F67"/>
    <w:rsid w:val="00B3776C"/>
    <w:rsid w:val="00B40681"/>
    <w:rsid w:val="00B42C9F"/>
    <w:rsid w:val="00B446EE"/>
    <w:rsid w:val="00B470D4"/>
    <w:rsid w:val="00B47EBE"/>
    <w:rsid w:val="00B50478"/>
    <w:rsid w:val="00B50CC2"/>
    <w:rsid w:val="00B6172B"/>
    <w:rsid w:val="00B765B3"/>
    <w:rsid w:val="00B76E49"/>
    <w:rsid w:val="00B82DB7"/>
    <w:rsid w:val="00B873EE"/>
    <w:rsid w:val="00B90A9A"/>
    <w:rsid w:val="00B92F7D"/>
    <w:rsid w:val="00B93FC2"/>
    <w:rsid w:val="00B96907"/>
    <w:rsid w:val="00BB5283"/>
    <w:rsid w:val="00BC3017"/>
    <w:rsid w:val="00BC4F26"/>
    <w:rsid w:val="00BD3416"/>
    <w:rsid w:val="00BE0236"/>
    <w:rsid w:val="00C033A1"/>
    <w:rsid w:val="00C0348A"/>
    <w:rsid w:val="00C071A4"/>
    <w:rsid w:val="00C10DD8"/>
    <w:rsid w:val="00C13837"/>
    <w:rsid w:val="00C14E42"/>
    <w:rsid w:val="00C42554"/>
    <w:rsid w:val="00C519CF"/>
    <w:rsid w:val="00C55E45"/>
    <w:rsid w:val="00C61A9D"/>
    <w:rsid w:val="00C63C0D"/>
    <w:rsid w:val="00C6532F"/>
    <w:rsid w:val="00C70EF1"/>
    <w:rsid w:val="00C73896"/>
    <w:rsid w:val="00C85195"/>
    <w:rsid w:val="00C85727"/>
    <w:rsid w:val="00C876F2"/>
    <w:rsid w:val="00C87FFA"/>
    <w:rsid w:val="00C93370"/>
    <w:rsid w:val="00C96B68"/>
    <w:rsid w:val="00CA7515"/>
    <w:rsid w:val="00CB6690"/>
    <w:rsid w:val="00CB6D87"/>
    <w:rsid w:val="00CB7CF1"/>
    <w:rsid w:val="00CC1CEC"/>
    <w:rsid w:val="00CD2EED"/>
    <w:rsid w:val="00CE0072"/>
    <w:rsid w:val="00CE648F"/>
    <w:rsid w:val="00CF7F98"/>
    <w:rsid w:val="00D103F3"/>
    <w:rsid w:val="00D1283F"/>
    <w:rsid w:val="00D14E40"/>
    <w:rsid w:val="00D240E7"/>
    <w:rsid w:val="00D24700"/>
    <w:rsid w:val="00D306E0"/>
    <w:rsid w:val="00D35940"/>
    <w:rsid w:val="00D37CEE"/>
    <w:rsid w:val="00D419AE"/>
    <w:rsid w:val="00D4511C"/>
    <w:rsid w:val="00DA1A5E"/>
    <w:rsid w:val="00DA6E6B"/>
    <w:rsid w:val="00DB02FE"/>
    <w:rsid w:val="00DB0C8E"/>
    <w:rsid w:val="00DB28CC"/>
    <w:rsid w:val="00DC0C0F"/>
    <w:rsid w:val="00DD328D"/>
    <w:rsid w:val="00DD33CC"/>
    <w:rsid w:val="00DE72CF"/>
    <w:rsid w:val="00DF2028"/>
    <w:rsid w:val="00DF2EB5"/>
    <w:rsid w:val="00E0079F"/>
    <w:rsid w:val="00E07F25"/>
    <w:rsid w:val="00E138EA"/>
    <w:rsid w:val="00E14798"/>
    <w:rsid w:val="00E14F72"/>
    <w:rsid w:val="00E202D2"/>
    <w:rsid w:val="00E21852"/>
    <w:rsid w:val="00E42E41"/>
    <w:rsid w:val="00E54ED1"/>
    <w:rsid w:val="00E66F4A"/>
    <w:rsid w:val="00E679D4"/>
    <w:rsid w:val="00E90305"/>
    <w:rsid w:val="00E91309"/>
    <w:rsid w:val="00EB1E10"/>
    <w:rsid w:val="00EB38FF"/>
    <w:rsid w:val="00EB6615"/>
    <w:rsid w:val="00EC6894"/>
    <w:rsid w:val="00EE344D"/>
    <w:rsid w:val="00EF5E6E"/>
    <w:rsid w:val="00F0260B"/>
    <w:rsid w:val="00F0300E"/>
    <w:rsid w:val="00F2159E"/>
    <w:rsid w:val="00F21A2E"/>
    <w:rsid w:val="00F2449F"/>
    <w:rsid w:val="00F31241"/>
    <w:rsid w:val="00F53A04"/>
    <w:rsid w:val="00F804EB"/>
    <w:rsid w:val="00F81B85"/>
    <w:rsid w:val="00F838F9"/>
    <w:rsid w:val="00F84E72"/>
    <w:rsid w:val="00F863F9"/>
    <w:rsid w:val="00F929AC"/>
    <w:rsid w:val="00FB173A"/>
    <w:rsid w:val="00FB49C1"/>
    <w:rsid w:val="00FC613F"/>
    <w:rsid w:val="00FC7004"/>
    <w:rsid w:val="00FD27B4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63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51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49F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B50C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24B63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50CC2"/>
    <w:rPr>
      <w:rFonts w:cs="Times New Roman"/>
    </w:rPr>
  </w:style>
  <w:style w:type="character" w:styleId="a6">
    <w:name w:val="Hyperlink"/>
    <w:basedOn w:val="a0"/>
    <w:uiPriority w:val="99"/>
    <w:rsid w:val="004C092A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4C092A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4C092A"/>
    <w:rPr>
      <w:rFonts w:cs="Times New Roman"/>
      <w:b/>
      <w:sz w:val="24"/>
    </w:rPr>
  </w:style>
  <w:style w:type="character" w:styleId="a9">
    <w:name w:val="Strong"/>
    <w:basedOn w:val="a0"/>
    <w:uiPriority w:val="99"/>
    <w:qFormat/>
    <w:rsid w:val="00BC4F26"/>
    <w:rPr>
      <w:rFonts w:cs="Times New Roman"/>
      <w:b/>
    </w:rPr>
  </w:style>
  <w:style w:type="paragraph" w:styleId="aa">
    <w:name w:val="header"/>
    <w:basedOn w:val="a"/>
    <w:link w:val="ab"/>
    <w:uiPriority w:val="99"/>
    <w:semiHidden/>
    <w:rsid w:val="005050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0504E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6108B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924A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24A3F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rsid w:val="00DD33CC"/>
    <w:rPr>
      <w:rFonts w:cs="Times New Roman"/>
      <w:color w:val="800080"/>
      <w:u w:val="single"/>
    </w:rPr>
  </w:style>
  <w:style w:type="paragraph" w:styleId="af">
    <w:name w:val="List Paragraph"/>
    <w:basedOn w:val="a"/>
    <w:uiPriority w:val="99"/>
    <w:qFormat/>
    <w:rsid w:val="003A62A7"/>
    <w:pPr>
      <w:ind w:left="708"/>
    </w:pPr>
  </w:style>
  <w:style w:type="character" w:customStyle="1" w:styleId="apple-converted-space">
    <w:name w:val="apple-converted-space"/>
    <w:basedOn w:val="a0"/>
    <w:uiPriority w:val="99"/>
    <w:rsid w:val="00F026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63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51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49F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B50C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24B63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50CC2"/>
    <w:rPr>
      <w:rFonts w:cs="Times New Roman"/>
    </w:rPr>
  </w:style>
  <w:style w:type="character" w:styleId="a6">
    <w:name w:val="Hyperlink"/>
    <w:basedOn w:val="a0"/>
    <w:uiPriority w:val="99"/>
    <w:rsid w:val="004C092A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4C092A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4C092A"/>
    <w:rPr>
      <w:rFonts w:cs="Times New Roman"/>
      <w:b/>
      <w:sz w:val="24"/>
    </w:rPr>
  </w:style>
  <w:style w:type="character" w:styleId="a9">
    <w:name w:val="Strong"/>
    <w:basedOn w:val="a0"/>
    <w:uiPriority w:val="99"/>
    <w:qFormat/>
    <w:rsid w:val="00BC4F26"/>
    <w:rPr>
      <w:rFonts w:cs="Times New Roman"/>
      <w:b/>
    </w:rPr>
  </w:style>
  <w:style w:type="paragraph" w:styleId="aa">
    <w:name w:val="header"/>
    <w:basedOn w:val="a"/>
    <w:link w:val="ab"/>
    <w:uiPriority w:val="99"/>
    <w:semiHidden/>
    <w:rsid w:val="005050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0504E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6108B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924A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24A3F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rsid w:val="00DD33CC"/>
    <w:rPr>
      <w:rFonts w:cs="Times New Roman"/>
      <w:color w:val="800080"/>
      <w:u w:val="single"/>
    </w:rPr>
  </w:style>
  <w:style w:type="paragraph" w:styleId="af">
    <w:name w:val="List Paragraph"/>
    <w:basedOn w:val="a"/>
    <w:uiPriority w:val="99"/>
    <w:qFormat/>
    <w:rsid w:val="003A62A7"/>
    <w:pPr>
      <w:ind w:left="708"/>
    </w:pPr>
  </w:style>
  <w:style w:type="character" w:customStyle="1" w:styleId="apple-converted-space">
    <w:name w:val="apple-converted-space"/>
    <w:basedOn w:val="a0"/>
    <w:uiPriority w:val="99"/>
    <w:rsid w:val="00F026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bkin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kbki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БИБЛИОТЕЧНАЯ АССОЦИАЦИЯ,</dc:title>
  <dc:creator>AIGagarkin</dc:creator>
  <cp:lastModifiedBy>netod</cp:lastModifiedBy>
  <cp:revision>3</cp:revision>
  <cp:lastPrinted>2014-06-18T09:24:00Z</cp:lastPrinted>
  <dcterms:created xsi:type="dcterms:W3CDTF">2017-12-06T09:15:00Z</dcterms:created>
  <dcterms:modified xsi:type="dcterms:W3CDTF">2017-12-06T09:47:00Z</dcterms:modified>
</cp:coreProperties>
</file>